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516"/>
      </w:tblGrid>
      <w:tr w:rsidR="002D1635" w:rsidRPr="00F31D76" w:rsidTr="00F176E7">
        <w:tc>
          <w:tcPr>
            <w:tcW w:w="9828" w:type="dxa"/>
            <w:shd w:val="clear" w:color="auto" w:fill="E0E0E0"/>
          </w:tcPr>
          <w:p w:rsidR="002D1635" w:rsidRPr="00F31D76" w:rsidRDefault="002D1635" w:rsidP="00F176E7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8</w:t>
            </w:r>
            <w:r>
              <w:rPr>
                <w:b/>
                <w:sz w:val="24"/>
                <w:szCs w:val="24"/>
              </w:rPr>
              <w:t>.</w:t>
            </w:r>
            <w:r w:rsidRPr="00F31D76">
              <w:rPr>
                <w:b/>
                <w:sz w:val="24"/>
                <w:szCs w:val="24"/>
              </w:rPr>
              <w:t xml:space="preserve"> Оцењивање и напредовање студената</w:t>
            </w:r>
          </w:p>
          <w:p w:rsidR="002D1635" w:rsidRPr="00F31D76" w:rsidRDefault="002D1635" w:rsidP="00F176E7">
            <w:pPr>
              <w:rPr>
                <w:b/>
                <w:sz w:val="24"/>
                <w:szCs w:val="24"/>
                <w:lang w:val="sr-Cyrl-CS"/>
              </w:rPr>
            </w:pPr>
          </w:p>
          <w:p w:rsidR="002D1635" w:rsidRPr="00F31D76" w:rsidRDefault="002D1635" w:rsidP="00F176E7">
            <w:pPr>
              <w:rPr>
                <w:sz w:val="24"/>
                <w:szCs w:val="24"/>
              </w:rPr>
            </w:pPr>
            <w:r w:rsidRPr="00F31D76">
              <w:rPr>
                <w:sz w:val="24"/>
                <w:szCs w:val="24"/>
              </w:rPr>
              <w:t xml:space="preserve">Оцењивање студената врши се непрекидним праћењем рада студената и на основу поена стечених у </w:t>
            </w:r>
            <w:r w:rsidRPr="00F31D76">
              <w:rPr>
                <w:sz w:val="24"/>
                <w:szCs w:val="24"/>
                <w:lang w:val="sr-Cyrl-CS"/>
              </w:rPr>
              <w:t xml:space="preserve">испуњавању </w:t>
            </w:r>
            <w:r w:rsidRPr="00F31D76">
              <w:rPr>
                <w:sz w:val="24"/>
                <w:szCs w:val="24"/>
              </w:rPr>
              <w:t>предиспитни</w:t>
            </w:r>
            <w:r w:rsidRPr="00F31D76">
              <w:rPr>
                <w:sz w:val="24"/>
                <w:szCs w:val="24"/>
                <w:lang w:val="sr-Cyrl-CS"/>
              </w:rPr>
              <w:t>џ</w:t>
            </w:r>
            <w:r w:rsidRPr="00F31D76">
              <w:rPr>
                <w:sz w:val="24"/>
                <w:szCs w:val="24"/>
              </w:rPr>
              <w:t xml:space="preserve"> обавеза и </w:t>
            </w:r>
            <w:r w:rsidRPr="00F31D76">
              <w:rPr>
                <w:sz w:val="24"/>
                <w:szCs w:val="24"/>
                <w:lang w:val="sr-Cyrl-CS"/>
              </w:rPr>
              <w:t>полагањем</w:t>
            </w:r>
            <w:r w:rsidRPr="00F31D76">
              <w:rPr>
                <w:sz w:val="24"/>
                <w:szCs w:val="24"/>
              </w:rPr>
              <w:t xml:space="preserve"> испит</w:t>
            </w:r>
            <w:r w:rsidRPr="00F31D76">
              <w:rPr>
                <w:sz w:val="24"/>
                <w:szCs w:val="24"/>
                <w:lang w:val="sr-Cyrl-CS"/>
              </w:rPr>
              <w:t>а.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2D1635" w:rsidRPr="00F31D76" w:rsidRDefault="002D1635" w:rsidP="00F176E7">
            <w:pPr>
              <w:rPr>
                <w:sz w:val="24"/>
                <w:szCs w:val="24"/>
                <w:lang w:val="sr-Cyrl-CS"/>
              </w:rPr>
            </w:pPr>
          </w:p>
        </w:tc>
      </w:tr>
      <w:tr w:rsidR="002D1635" w:rsidRPr="000C034C" w:rsidTr="00F176E7">
        <w:tc>
          <w:tcPr>
            <w:tcW w:w="9828" w:type="dxa"/>
          </w:tcPr>
          <w:p w:rsidR="002D1635" w:rsidRDefault="002D1635" w:rsidP="00F176E7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Опис </w:t>
            </w:r>
            <w:r w:rsidRPr="00F31D76">
              <w:rPr>
                <w:sz w:val="24"/>
                <w:szCs w:val="24"/>
                <w:lang w:val="sr-Cyrl-CS"/>
              </w:rPr>
              <w:t>(највише 500 речи)</w:t>
            </w:r>
          </w:p>
          <w:p w:rsidR="00571774" w:rsidRPr="00F31D76" w:rsidRDefault="00571774" w:rsidP="00F176E7">
            <w:pPr>
              <w:rPr>
                <w:sz w:val="24"/>
                <w:szCs w:val="24"/>
                <w:lang w:val="sr-Cyrl-CS"/>
              </w:rPr>
            </w:pPr>
          </w:p>
          <w:p w:rsidR="00E00EAE" w:rsidRPr="00AC39F7" w:rsidRDefault="00E00EAE" w:rsidP="00571774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AC39F7">
              <w:rPr>
                <w:sz w:val="22"/>
                <w:szCs w:val="22"/>
                <w:lang w:val="sr-Cyrl-CS"/>
              </w:rPr>
              <w:t xml:space="preserve">Оцењивање и напредовање студената на студијском програму </w:t>
            </w:r>
            <w:r w:rsidR="000C034C" w:rsidRPr="00AC39F7">
              <w:rPr>
                <w:sz w:val="22"/>
                <w:szCs w:val="22"/>
                <w:lang w:val="sr-Cyrl-CS"/>
              </w:rPr>
              <w:t xml:space="preserve">Геологија </w:t>
            </w:r>
            <w:r w:rsidRPr="00AC39F7">
              <w:rPr>
                <w:sz w:val="22"/>
                <w:szCs w:val="22"/>
                <w:lang w:val="sr-Cyrl-CS"/>
              </w:rPr>
              <w:t>мастер</w:t>
            </w:r>
            <w:r w:rsidR="000C034C" w:rsidRPr="00AC39F7">
              <w:rPr>
                <w:sz w:val="22"/>
                <w:szCs w:val="22"/>
                <w:lang w:val="sr-Cyrl-CS"/>
              </w:rPr>
              <w:t xml:space="preserve"> академских студија </w:t>
            </w:r>
            <w:r w:rsidRPr="00AC39F7">
              <w:rPr>
                <w:sz w:val="22"/>
                <w:szCs w:val="22"/>
                <w:lang w:val="sr-Cyrl-CS"/>
              </w:rPr>
              <w:t>врши се према важећем Правилнику Универзитета у Београду – Рударско-геолошког факултета, који је јавно доступан документ и налази се на званичном вебсајту установе (</w:t>
            </w:r>
            <w:hyperlink r:id="rId4" w:history="1">
              <w:r w:rsidRPr="00AC39F7">
                <w:rPr>
                  <w:rStyle w:val="Hyperlink"/>
                  <w:sz w:val="22"/>
                  <w:szCs w:val="22"/>
                </w:rPr>
                <w:t>www</w:t>
              </w:r>
              <w:r w:rsidRPr="00AC39F7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  <w:r w:rsidRPr="00AC39F7">
                <w:rPr>
                  <w:rStyle w:val="Hyperlink"/>
                  <w:sz w:val="22"/>
                  <w:szCs w:val="22"/>
                </w:rPr>
                <w:t>rgf</w:t>
              </w:r>
              <w:r w:rsidRPr="00AC39F7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  <w:r w:rsidRPr="00AC39F7">
                <w:rPr>
                  <w:rStyle w:val="Hyperlink"/>
                  <w:sz w:val="22"/>
                  <w:szCs w:val="22"/>
                </w:rPr>
                <w:t>bg</w:t>
              </w:r>
              <w:r w:rsidRPr="00AC39F7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  <w:r w:rsidRPr="00AC39F7">
                <w:rPr>
                  <w:rStyle w:val="Hyperlink"/>
                  <w:sz w:val="22"/>
                  <w:szCs w:val="22"/>
                </w:rPr>
                <w:t>ac</w:t>
              </w:r>
              <w:r w:rsidRPr="00AC39F7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  <w:r w:rsidRPr="00AC39F7">
                <w:rPr>
                  <w:rStyle w:val="Hyperlink"/>
                  <w:sz w:val="22"/>
                  <w:szCs w:val="22"/>
                </w:rPr>
                <w:t>rs</w:t>
              </w:r>
            </w:hyperlink>
            <w:r w:rsidRPr="00AC39F7">
              <w:rPr>
                <w:sz w:val="22"/>
                <w:szCs w:val="22"/>
                <w:lang w:val="sr-Cyrl-CS"/>
              </w:rPr>
              <w:t>).</w:t>
            </w:r>
          </w:p>
          <w:p w:rsidR="00E00EAE" w:rsidRPr="00AC39F7" w:rsidRDefault="00E00EAE" w:rsidP="00571774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:rsidR="00E00EAE" w:rsidRPr="00AC39F7" w:rsidRDefault="00F176E7" w:rsidP="00571774">
            <w:pPr>
              <w:jc w:val="both"/>
              <w:rPr>
                <w:sz w:val="22"/>
                <w:szCs w:val="22"/>
                <w:lang w:val="sr-Cyrl-CS"/>
              </w:rPr>
            </w:pPr>
            <w:r w:rsidRPr="00AC39F7">
              <w:rPr>
                <w:sz w:val="22"/>
                <w:szCs w:val="22"/>
                <w:lang w:val="sr-Cyrl-CS"/>
              </w:rPr>
              <w:t xml:space="preserve">Напредовање студената </w:t>
            </w:r>
            <w:r w:rsidRPr="00AC39F7">
              <w:rPr>
                <w:sz w:val="22"/>
                <w:szCs w:val="22"/>
              </w:rPr>
              <w:t>подразумева</w:t>
            </w:r>
            <w:r w:rsidRPr="00AC39F7">
              <w:rPr>
                <w:sz w:val="22"/>
                <w:szCs w:val="22"/>
                <w:lang w:val="sr-Cyrl-CS"/>
              </w:rPr>
              <w:t xml:space="preserve"> испуњавање</w:t>
            </w:r>
            <w:r w:rsidR="00E00EAE" w:rsidRPr="00AC39F7">
              <w:rPr>
                <w:sz w:val="22"/>
                <w:szCs w:val="22"/>
                <w:lang w:val="sr-Cyrl-CS"/>
              </w:rPr>
              <w:t xml:space="preserve"> </w:t>
            </w:r>
            <w:r w:rsidRPr="00AC39F7">
              <w:rPr>
                <w:sz w:val="22"/>
                <w:szCs w:val="22"/>
                <w:lang w:val="sr-Cyrl-CS"/>
              </w:rPr>
              <w:t>предиспитних обавеза и полагање</w:t>
            </w:r>
            <w:r w:rsidR="00E00EAE" w:rsidRPr="00AC39F7">
              <w:rPr>
                <w:sz w:val="22"/>
                <w:szCs w:val="22"/>
                <w:lang w:val="sr-Cyrl-CS"/>
              </w:rPr>
              <w:t xml:space="preserve"> испита, </w:t>
            </w:r>
            <w:r w:rsidRPr="00AC39F7">
              <w:rPr>
                <w:sz w:val="22"/>
                <w:szCs w:val="22"/>
                <w:lang w:val="sr-Cyrl-CS"/>
              </w:rPr>
              <w:t>чиме се стиче</w:t>
            </w:r>
            <w:r w:rsidR="00E00EAE" w:rsidRPr="00AC39F7">
              <w:rPr>
                <w:sz w:val="22"/>
                <w:szCs w:val="22"/>
                <w:lang w:val="sr-Cyrl-CS"/>
              </w:rPr>
              <w:t xml:space="preserve"> одређеног броја поена, при чему сваки појединачни предмет у програму има тачно одређен број ЕСПБ. Број ЕСПБ за сваки предмет одређен је на основу процене радног оптерећења студента, </w:t>
            </w:r>
            <w:r w:rsidRPr="00AC39F7">
              <w:rPr>
                <w:sz w:val="22"/>
                <w:szCs w:val="22"/>
                <w:lang w:val="sr-Cyrl-CS"/>
              </w:rPr>
              <w:t>а</w:t>
            </w:r>
            <w:r w:rsidR="00E00EAE" w:rsidRPr="00AC39F7">
              <w:rPr>
                <w:sz w:val="22"/>
                <w:szCs w:val="22"/>
                <w:lang w:val="sr-Cyrl-CS"/>
              </w:rPr>
              <w:t xml:space="preserve"> у обзир </w:t>
            </w:r>
            <w:r w:rsidRPr="00AC39F7">
              <w:rPr>
                <w:sz w:val="22"/>
                <w:szCs w:val="22"/>
                <w:lang w:val="sr-Cyrl-CS"/>
              </w:rPr>
              <w:t xml:space="preserve">су </w:t>
            </w:r>
            <w:r w:rsidR="00E00EAE" w:rsidRPr="00AC39F7">
              <w:rPr>
                <w:sz w:val="22"/>
                <w:szCs w:val="22"/>
                <w:lang w:val="sr-Cyrl-CS"/>
              </w:rPr>
              <w:t>узет</w:t>
            </w:r>
            <w:r w:rsidRPr="00AC39F7">
              <w:rPr>
                <w:sz w:val="22"/>
                <w:szCs w:val="22"/>
                <w:lang w:val="sr-Cyrl-CS"/>
              </w:rPr>
              <w:t>и</w:t>
            </w:r>
            <w:r w:rsidR="00E00EAE" w:rsidRPr="00AC39F7">
              <w:rPr>
                <w:sz w:val="22"/>
                <w:szCs w:val="22"/>
                <w:lang w:val="sr-Cyrl-CS"/>
              </w:rPr>
              <w:t xml:space="preserve"> број часова предавања, број и тип часова вежби (рачунске, кабинетске или лабораторијске вежбе, вежбе које захтевају коришћење посебних инструменталних метода у минералогији, кристалографији, геохемији, органској геохемији, вежбе које захтевају микроскопске анализе палеонтолошких препарата, </w:t>
            </w:r>
            <w:r w:rsidRPr="00AC39F7">
              <w:rPr>
                <w:sz w:val="22"/>
                <w:szCs w:val="22"/>
                <w:lang w:val="sr-Cyrl-CS"/>
              </w:rPr>
              <w:t>петрографских и имерсионих препарат</w:t>
            </w:r>
            <w:r w:rsidR="00AC39F7">
              <w:rPr>
                <w:sz w:val="22"/>
                <w:szCs w:val="22"/>
                <w:lang/>
              </w:rPr>
              <w:t>a</w:t>
            </w:r>
            <w:r w:rsidRPr="00AC39F7">
              <w:rPr>
                <w:sz w:val="22"/>
                <w:szCs w:val="22"/>
                <w:lang w:val="sr-Cyrl-CS"/>
              </w:rPr>
              <w:t xml:space="preserve">, </w:t>
            </w:r>
            <w:r w:rsidR="00E00EAE" w:rsidRPr="00AC39F7">
              <w:rPr>
                <w:sz w:val="22"/>
                <w:szCs w:val="22"/>
                <w:lang w:val="sr-Cyrl-CS"/>
              </w:rPr>
              <w:t>као и изолованих микрофосилних заједница, вежбе које захтевају савлађивање одређених софтверских пакета и слично), број часова осталих видова активне наставе (нпр. теренска настава</w:t>
            </w:r>
            <w:r w:rsidR="00245C2E" w:rsidRPr="00AC39F7">
              <w:rPr>
                <w:sz w:val="22"/>
                <w:szCs w:val="22"/>
                <w:lang w:val="sr-Cyrl-CS"/>
              </w:rPr>
              <w:t>...</w:t>
            </w:r>
            <w:r w:rsidR="00E00EAE" w:rsidRPr="00AC39F7">
              <w:rPr>
                <w:sz w:val="22"/>
                <w:szCs w:val="22"/>
                <w:lang w:val="sr-Cyrl-CS"/>
              </w:rPr>
              <w:t>), као и процена потребног времена које студенти морају утрошити за припрему за праћење наставних активности. Посебан део напредовања студената чини стицање ЕСПБ у оквиру студијског истраживачког рада. Методологија за одређивање ЕСПБ за сваки предмет јединствена је за све студијске програме на Геолошком одсеку Рударско-геолошког факултета. Оцењивање студ</w:t>
            </w:r>
            <w:r w:rsidR="00245C2E" w:rsidRPr="00AC39F7">
              <w:rPr>
                <w:sz w:val="22"/>
                <w:szCs w:val="22"/>
                <w:lang w:val="sr-Cyrl-CS"/>
              </w:rPr>
              <w:t>ената</w:t>
            </w:r>
            <w:r w:rsidR="00E00EAE" w:rsidRPr="00AC39F7">
              <w:rPr>
                <w:sz w:val="22"/>
                <w:szCs w:val="22"/>
                <w:lang w:val="sr-Cyrl-CS"/>
              </w:rPr>
              <w:t xml:space="preserve"> систематски </w:t>
            </w:r>
            <w:r w:rsidR="00245C2E" w:rsidRPr="00AC39F7">
              <w:rPr>
                <w:sz w:val="22"/>
                <w:szCs w:val="22"/>
                <w:lang w:val="sr-Cyrl-CS"/>
              </w:rPr>
              <w:t xml:space="preserve">се </w:t>
            </w:r>
            <w:r w:rsidR="00E00EAE" w:rsidRPr="00AC39F7">
              <w:rPr>
                <w:sz w:val="22"/>
                <w:szCs w:val="22"/>
                <w:lang w:val="sr-Cyrl-CS"/>
              </w:rPr>
              <w:t xml:space="preserve">користи у оцењивању и селекцији студената за даље школовање, </w:t>
            </w:r>
            <w:r w:rsidR="00245C2E" w:rsidRPr="00AC39F7">
              <w:rPr>
                <w:sz w:val="22"/>
                <w:szCs w:val="22"/>
                <w:lang w:val="sr-Cyrl-CS"/>
              </w:rPr>
              <w:t xml:space="preserve">могуће </w:t>
            </w:r>
            <w:r w:rsidR="00E00EAE" w:rsidRPr="00AC39F7">
              <w:rPr>
                <w:sz w:val="22"/>
                <w:szCs w:val="22"/>
                <w:lang w:val="sr-Cyrl-CS"/>
              </w:rPr>
              <w:t xml:space="preserve">стипендије и награде, </w:t>
            </w:r>
            <w:r w:rsidR="00245C2E" w:rsidRPr="00AC39F7">
              <w:rPr>
                <w:sz w:val="22"/>
                <w:szCs w:val="22"/>
                <w:lang w:val="sr-Cyrl-CS"/>
              </w:rPr>
              <w:t xml:space="preserve">а </w:t>
            </w:r>
            <w:r w:rsidR="00E00EAE" w:rsidRPr="00AC39F7">
              <w:rPr>
                <w:sz w:val="22"/>
                <w:szCs w:val="22"/>
                <w:lang w:val="sr-Cyrl-CS"/>
              </w:rPr>
              <w:t>поред тога, служи и као повратна информација професорима о њиховом сопственом успеху.</w:t>
            </w:r>
          </w:p>
          <w:p w:rsidR="00E00EAE" w:rsidRPr="00AC39F7" w:rsidRDefault="00E00EAE" w:rsidP="00571774">
            <w:pPr>
              <w:jc w:val="both"/>
              <w:rPr>
                <w:sz w:val="22"/>
                <w:szCs w:val="22"/>
                <w:lang w:val="sr-Cyrl-CS"/>
              </w:rPr>
            </w:pPr>
            <w:bookmarkStart w:id="0" w:name="_GoBack"/>
            <w:bookmarkEnd w:id="0"/>
            <w:r w:rsidRPr="00AC39F7">
              <w:rPr>
                <w:sz w:val="22"/>
                <w:szCs w:val="22"/>
                <w:lang w:val="sr-Cyrl-CS"/>
              </w:rPr>
              <w:t xml:space="preserve">Статистички подаци о напредовању студената дати су у табели 8.1. </w:t>
            </w:r>
          </w:p>
          <w:p w:rsidR="002D1635" w:rsidRPr="00333F0C" w:rsidRDefault="002D1635" w:rsidP="00571774">
            <w:pPr>
              <w:jc w:val="both"/>
              <w:rPr>
                <w:b/>
                <w:sz w:val="24"/>
                <w:szCs w:val="24"/>
                <w:lang w:val="sr-Cyrl-CS"/>
              </w:rPr>
            </w:pPr>
          </w:p>
          <w:p w:rsidR="002D1635" w:rsidRPr="00FC49CF" w:rsidRDefault="002D1635" w:rsidP="00571774">
            <w:pPr>
              <w:jc w:val="both"/>
              <w:rPr>
                <w:sz w:val="24"/>
                <w:szCs w:val="24"/>
              </w:rPr>
            </w:pPr>
            <w:r w:rsidRPr="0068165B">
              <w:rPr>
                <w:b/>
                <w:sz w:val="24"/>
                <w:szCs w:val="24"/>
                <w:lang w:val="sr-Cyrl-CS"/>
              </w:rPr>
              <w:t>Табела 8.</w:t>
            </w:r>
            <w:r w:rsidRPr="0068165B">
              <w:rPr>
                <w:b/>
                <w:sz w:val="24"/>
                <w:szCs w:val="24"/>
                <w:lang w:val="ru-RU"/>
              </w:rPr>
              <w:t>1</w:t>
            </w:r>
            <w:r w:rsidRPr="0068165B">
              <w:rPr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>Збирна листа поена по предметима које студент стиче кроз рад у настави и полагањем предиспитних обавеза као и на испиту</w:t>
            </w:r>
          </w:p>
          <w:p w:rsidR="002D1635" w:rsidRPr="00F31D76" w:rsidRDefault="002D1635" w:rsidP="00571774">
            <w:pPr>
              <w:jc w:val="both"/>
              <w:rPr>
                <w:b/>
                <w:sz w:val="24"/>
                <w:szCs w:val="24"/>
                <w:lang w:val="sr-Cyrl-CS"/>
              </w:rPr>
            </w:pPr>
          </w:p>
          <w:p w:rsidR="002D1635" w:rsidRDefault="002D1635" w:rsidP="00571774">
            <w:pPr>
              <w:jc w:val="both"/>
              <w:rPr>
                <w:sz w:val="24"/>
                <w:szCs w:val="24"/>
              </w:rPr>
            </w:pPr>
            <w:r w:rsidRPr="0068165B">
              <w:rPr>
                <w:b/>
                <w:sz w:val="24"/>
                <w:szCs w:val="24"/>
                <w:lang w:val="sr-Cyrl-CS"/>
              </w:rPr>
              <w:t>Табела 8.</w:t>
            </w:r>
            <w:r>
              <w:rPr>
                <w:b/>
                <w:sz w:val="24"/>
                <w:szCs w:val="24"/>
                <w:lang w:val="ru-RU"/>
              </w:rPr>
              <w:t>2</w:t>
            </w:r>
            <w:r w:rsidRPr="0068165B">
              <w:rPr>
                <w:sz w:val="24"/>
                <w:szCs w:val="24"/>
                <w:lang w:val="sr-Cyrl-CS"/>
              </w:rPr>
              <w:t xml:space="preserve"> Статистички подаци о напредовању студената</w:t>
            </w:r>
            <w:r w:rsidRPr="0068165B">
              <w:rPr>
                <w:sz w:val="24"/>
                <w:szCs w:val="24"/>
              </w:rPr>
              <w:t xml:space="preserve"> </w:t>
            </w:r>
            <w:r w:rsidRPr="0068165B">
              <w:rPr>
                <w:sz w:val="24"/>
                <w:szCs w:val="24"/>
                <w:lang w:val="sr-Cyrl-CS"/>
              </w:rPr>
              <w:t xml:space="preserve">на </w:t>
            </w:r>
            <w:r w:rsidRPr="0068165B">
              <w:rPr>
                <w:sz w:val="24"/>
                <w:szCs w:val="24"/>
              </w:rPr>
              <w:t>студијском програму</w:t>
            </w:r>
          </w:p>
          <w:p w:rsidR="002D1635" w:rsidRPr="003240D2" w:rsidRDefault="002D1635" w:rsidP="00F176E7">
            <w:pPr>
              <w:rPr>
                <w:sz w:val="24"/>
                <w:szCs w:val="24"/>
                <w:lang w:val="sr-Cyrl-CS"/>
              </w:rPr>
            </w:pPr>
          </w:p>
        </w:tc>
      </w:tr>
      <w:tr w:rsidR="002D1635" w:rsidRPr="00F31D76" w:rsidTr="00F176E7">
        <w:tc>
          <w:tcPr>
            <w:tcW w:w="9828" w:type="dxa"/>
          </w:tcPr>
          <w:p w:rsidR="002D1635" w:rsidRPr="00C575F6" w:rsidRDefault="002D1635" w:rsidP="00F176E7">
            <w:pPr>
              <w:rPr>
                <w:b/>
                <w:sz w:val="24"/>
                <w:szCs w:val="24"/>
                <w:lang w:val="en-US"/>
              </w:rPr>
            </w:pPr>
            <w:r w:rsidRPr="0068165B">
              <w:rPr>
                <w:sz w:val="24"/>
                <w:szCs w:val="24"/>
              </w:rPr>
              <w:t>Евиденција: К</w:t>
            </w:r>
            <w:r w:rsidRPr="0068165B">
              <w:rPr>
                <w:sz w:val="24"/>
                <w:szCs w:val="24"/>
                <w:lang w:val="sr-Cyrl-CS"/>
              </w:rPr>
              <w:t>њ</w:t>
            </w:r>
            <w:r w:rsidRPr="0068165B">
              <w:rPr>
                <w:sz w:val="24"/>
                <w:szCs w:val="24"/>
              </w:rPr>
              <w:t xml:space="preserve">ига предмета, </w:t>
            </w:r>
            <w:r w:rsidRPr="0068165B">
              <w:rPr>
                <w:sz w:val="24"/>
                <w:szCs w:val="24"/>
                <w:lang w:val="sr-Cyrl-CS"/>
              </w:rPr>
              <w:t>-</w:t>
            </w:r>
            <w:r w:rsidRPr="0068165B">
              <w:rPr>
                <w:sz w:val="24"/>
                <w:szCs w:val="24"/>
                <w:lang w:val="ru-RU"/>
              </w:rPr>
              <w:t xml:space="preserve"> </w:t>
            </w:r>
            <w:r w:rsidRPr="0068165B">
              <w:rPr>
                <w:sz w:val="24"/>
                <w:szCs w:val="24"/>
                <w:lang w:val="sr-Cyrl-CS"/>
              </w:rPr>
              <w:t xml:space="preserve">(у </w:t>
            </w:r>
            <w:r w:rsidRPr="0068165B">
              <w:rPr>
                <w:sz w:val="24"/>
                <w:szCs w:val="24"/>
                <w:lang w:val="ru-RU"/>
              </w:rPr>
              <w:t xml:space="preserve">документацији </w:t>
            </w:r>
            <w:r w:rsidRPr="0068165B">
              <w:rPr>
                <w:sz w:val="24"/>
                <w:szCs w:val="24"/>
                <w:lang w:val="sr-Cyrl-CS"/>
              </w:rPr>
              <w:t xml:space="preserve"> и на сајту институције)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8165B">
              <w:rPr>
                <w:b/>
                <w:sz w:val="24"/>
                <w:szCs w:val="24"/>
                <w:lang w:val="sr-Cyrl-CS"/>
              </w:rPr>
              <w:t>-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 w:rsidRPr="0068165B">
              <w:rPr>
                <w:b/>
                <w:sz w:val="24"/>
                <w:szCs w:val="24"/>
                <w:lang w:val="sr-Cyrl-CS"/>
              </w:rPr>
              <w:t>Прилог 5.2</w:t>
            </w:r>
          </w:p>
        </w:tc>
      </w:tr>
    </w:tbl>
    <w:p w:rsidR="004B7E2C" w:rsidRDefault="004B7E2C"/>
    <w:sectPr w:rsidR="004B7E2C" w:rsidSect="00BD588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>
    <w:useFELayout/>
  </w:compat>
  <w:rsids>
    <w:rsidRoot w:val="002D1635"/>
    <w:rsid w:val="000C034C"/>
    <w:rsid w:val="00245C2E"/>
    <w:rsid w:val="002D1635"/>
    <w:rsid w:val="00333F0C"/>
    <w:rsid w:val="0046474B"/>
    <w:rsid w:val="004B7E2C"/>
    <w:rsid w:val="00571774"/>
    <w:rsid w:val="00AC39F7"/>
    <w:rsid w:val="00BD5886"/>
    <w:rsid w:val="00C17192"/>
    <w:rsid w:val="00E00EAE"/>
    <w:rsid w:val="00E30B15"/>
    <w:rsid w:val="00F1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63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00EA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63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00E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gf.b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338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Rosic</dc:creator>
  <cp:keywords/>
  <dc:description/>
  <cp:lastModifiedBy>asus</cp:lastModifiedBy>
  <cp:revision>8</cp:revision>
  <dcterms:created xsi:type="dcterms:W3CDTF">2017-09-08T10:02:00Z</dcterms:created>
  <dcterms:modified xsi:type="dcterms:W3CDTF">2017-09-18T15:11:00Z</dcterms:modified>
</cp:coreProperties>
</file>